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18" w:rsidRDefault="00D50588" w:rsidP="00BC477F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Polska to mój dom</w:t>
      </w:r>
    </w:p>
    <w:p w:rsidR="003D005C" w:rsidRDefault="00D50588" w:rsidP="003D005C">
      <w:pPr>
        <w:jc w:val="center"/>
        <w:rPr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t>27.04 – 30</w:t>
      </w:r>
      <w:r w:rsidR="00BC477F">
        <w:rPr>
          <w:color w:val="00B050"/>
          <w:sz w:val="24"/>
          <w:szCs w:val="24"/>
        </w:rPr>
        <w:t>.04.2020 r.</w:t>
      </w:r>
    </w:p>
    <w:p w:rsidR="00BC477F" w:rsidRDefault="00BC477F" w:rsidP="00BC477F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Drodzy Rodzice !</w:t>
      </w:r>
    </w:p>
    <w:p w:rsidR="00C76F73" w:rsidRDefault="00BC477F" w:rsidP="00BC477F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tym tygodniu rozmawialibyśmy w prze</w:t>
      </w:r>
      <w:r w:rsidR="00D50588">
        <w:rPr>
          <w:color w:val="000000" w:themeColor="text1"/>
          <w:sz w:val="24"/>
          <w:szCs w:val="24"/>
        </w:rPr>
        <w:t>dszkolu o Polsce, jako kraju w którym mieszkamy. Dzieci podczas rozwiązywania różnych zagadek utrwalałyby znajomość symboli narodowych: flagi, hymnu i godła. Nauczyłyby się wiersza ważnego dla każdego Polaka ,, Katechizm polskiego dziecka” W. Bełzy. Przyjrzałyby się bliżej monetom i banknotom, na którym również – podobnie jak na godle – widnieje wizerunek orła w koronie. Podczas rozmaitych zabaw uczyłyby się posługiwać pieniędzmi. Poznałyby kolejną literę alfabetu ,,j”</w:t>
      </w:r>
      <w:r w:rsidR="00CD78CB">
        <w:rPr>
          <w:color w:val="000000" w:themeColor="text1"/>
          <w:sz w:val="24"/>
          <w:szCs w:val="24"/>
        </w:rPr>
        <w:t>. Wykonałyby pracę plastyczną związaną z naszymi symbolami narodowymi.</w:t>
      </w:r>
    </w:p>
    <w:p w:rsidR="00CD78CB" w:rsidRPr="00CD78CB" w:rsidRDefault="00C76F73" w:rsidP="00CD78CB">
      <w:pPr>
        <w:rPr>
          <w:color w:val="000000" w:themeColor="text1"/>
          <w:sz w:val="24"/>
          <w:szCs w:val="24"/>
          <w:u w:val="single"/>
        </w:rPr>
      </w:pPr>
      <w:r w:rsidRPr="00C76F73">
        <w:rPr>
          <w:color w:val="000000" w:themeColor="text1"/>
          <w:sz w:val="24"/>
          <w:szCs w:val="24"/>
          <w:u w:val="single"/>
        </w:rPr>
        <w:t>Zachęcamy do przeczytania dziecku wiersz</w:t>
      </w:r>
      <w:r w:rsidR="003D005C">
        <w:rPr>
          <w:color w:val="000000" w:themeColor="text1"/>
          <w:sz w:val="24"/>
          <w:szCs w:val="24"/>
          <w:u w:val="single"/>
        </w:rPr>
        <w:t>a</w:t>
      </w:r>
      <w:r w:rsidR="00CD78CB">
        <w:rPr>
          <w:color w:val="000000" w:themeColor="text1"/>
          <w:sz w:val="24"/>
          <w:szCs w:val="24"/>
          <w:u w:val="single"/>
        </w:rPr>
        <w:t xml:space="preserve"> ,,Katechizm  polskiego dziecka</w:t>
      </w:r>
      <w:r w:rsidRPr="00C76F73">
        <w:rPr>
          <w:color w:val="000000" w:themeColor="text1"/>
          <w:sz w:val="24"/>
          <w:szCs w:val="24"/>
          <w:u w:val="single"/>
        </w:rPr>
        <w:t>’’, który będzie punktem wyjścia do r</w:t>
      </w:r>
      <w:r w:rsidR="00CD78CB">
        <w:rPr>
          <w:color w:val="000000" w:themeColor="text1"/>
          <w:sz w:val="24"/>
          <w:szCs w:val="24"/>
          <w:u w:val="single"/>
        </w:rPr>
        <w:t>ozmów związanych naszym krajem i jego symbolami</w:t>
      </w:r>
      <w:r w:rsidRPr="00C76F73">
        <w:rPr>
          <w:color w:val="000000" w:themeColor="text1"/>
          <w:sz w:val="24"/>
          <w:szCs w:val="24"/>
          <w:u w:val="single"/>
        </w:rPr>
        <w:t>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</w:p>
    <w:p w:rsidR="00CD78CB" w:rsidRPr="008F0060" w:rsidRDefault="00CD78CB" w:rsidP="00CD78CB">
      <w:pPr>
        <w:rPr>
          <w:color w:val="000000" w:themeColor="text1"/>
          <w:sz w:val="24"/>
          <w:szCs w:val="24"/>
        </w:rPr>
      </w:pPr>
      <w:r w:rsidRPr="00CD78CB">
        <w:rPr>
          <w:b/>
          <w:color w:val="000000" w:themeColor="text1"/>
          <w:sz w:val="24"/>
          <w:szCs w:val="24"/>
        </w:rPr>
        <w:t>,,Katechizm polskiego dziecka”</w:t>
      </w:r>
      <w:r>
        <w:rPr>
          <w:color w:val="000000" w:themeColor="text1"/>
          <w:sz w:val="24"/>
          <w:szCs w:val="24"/>
        </w:rPr>
        <w:t xml:space="preserve"> W. Bełza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Kto ty jesteś?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Polak mały.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Jaki znak twój?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Orzeł biały.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Gdzie ty mieszkasz?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Między swemi.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W jakim kraju?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W polskiej ziemi.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Czem ta ziemia?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Mą Ojczyzną.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Czem zdobyta?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Krwią i blizną.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Czy ją kochasz?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 xml:space="preserve">— Kocham szczerze. 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A w co wierzysz?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lastRenderedPageBreak/>
        <w:t>— W Polskę wierzę.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Coś ty dla niej?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— Wdzięczne dzie</w:t>
      </w:r>
      <w:r w:rsidRPr="00CD78CB">
        <w:rPr>
          <w:color w:val="000000" w:themeColor="text1"/>
          <w:sz w:val="24"/>
          <w:szCs w:val="24"/>
          <w:u w:val="single"/>
        </w:rPr>
        <w:t>cię.</w:t>
      </w:r>
    </w:p>
    <w:p w:rsidR="00CD78CB" w:rsidRPr="00CD78CB" w:rsidRDefault="00CD78CB" w:rsidP="00CD78CB">
      <w:pPr>
        <w:rPr>
          <w:color w:val="000000" w:themeColor="text1"/>
          <w:sz w:val="24"/>
          <w:szCs w:val="24"/>
          <w:u w:val="single"/>
        </w:rPr>
      </w:pPr>
      <w:r w:rsidRPr="00CD78CB">
        <w:rPr>
          <w:color w:val="000000" w:themeColor="text1"/>
          <w:sz w:val="24"/>
          <w:szCs w:val="24"/>
          <w:u w:val="single"/>
        </w:rPr>
        <w:t>— Coś jej winien?</w:t>
      </w:r>
    </w:p>
    <w:p w:rsidR="00BC477F" w:rsidRPr="008F0060" w:rsidRDefault="008F0060" w:rsidP="00BC477F">
      <w:pPr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— Oddać życie.</w:t>
      </w:r>
    </w:p>
    <w:p w:rsidR="000242A8" w:rsidRDefault="00B70C5E" w:rsidP="00BC477F">
      <w:r w:rsidRPr="00C63CDE">
        <w:rPr>
          <w:rFonts w:ascii="Arial" w:hAnsi="Arial" w:cs="Arial"/>
          <w:color w:val="000000"/>
          <w:shd w:val="clear" w:color="auto" w:fill="F5F5F5"/>
        </w:rPr>
        <w:t>Rozmawiamy z dzieckiem na temat przeczytanego wiersza k</w:t>
      </w:r>
      <w:r w:rsidR="008F0060">
        <w:rPr>
          <w:rFonts w:ascii="Arial" w:hAnsi="Arial" w:cs="Arial"/>
          <w:color w:val="000000"/>
          <w:shd w:val="clear" w:color="auto" w:fill="F5F5F5"/>
        </w:rPr>
        <w:t>ierując się pytaniami:  O czym jest wiersz? O jakich symbolach była mowa w wierszu? Kto to jest Polak? Kim jest patriota?</w:t>
      </w:r>
      <w:r w:rsidRPr="00C63CDE">
        <w:rPr>
          <w:rFonts w:ascii="Arial" w:hAnsi="Arial" w:cs="Arial"/>
          <w:color w:val="000000"/>
          <w:shd w:val="clear" w:color="auto" w:fill="F5F5F5"/>
        </w:rPr>
        <w:t xml:space="preserve"> Moż</w:t>
      </w:r>
      <w:r w:rsidR="008F0060">
        <w:rPr>
          <w:rFonts w:ascii="Arial" w:hAnsi="Arial" w:cs="Arial"/>
          <w:color w:val="000000"/>
          <w:shd w:val="clear" w:color="auto" w:fill="F5F5F5"/>
        </w:rPr>
        <w:t xml:space="preserve">emy zachęcić dziecko do nauczenia się na pamięć wiersza. </w:t>
      </w:r>
      <w:r w:rsidRPr="00C63CDE">
        <w:rPr>
          <w:rFonts w:ascii="Arial" w:hAnsi="Arial" w:cs="Arial"/>
          <w:color w:val="000000"/>
          <w:shd w:val="clear" w:color="auto" w:fill="F5F5F5"/>
        </w:rPr>
        <w:t xml:space="preserve">Na zakończenie </w:t>
      </w:r>
      <w:r w:rsidR="008F0060">
        <w:rPr>
          <w:rFonts w:ascii="Arial" w:hAnsi="Arial" w:cs="Arial"/>
          <w:color w:val="000000"/>
          <w:shd w:val="clear" w:color="auto" w:fill="F5F5F5"/>
        </w:rPr>
        <w:t xml:space="preserve">można </w:t>
      </w:r>
      <w:r w:rsidR="008F0060" w:rsidRPr="008F0060">
        <w:rPr>
          <w:rFonts w:ascii="Arial" w:hAnsi="Arial" w:cs="Arial"/>
          <w:color w:val="000000"/>
          <w:shd w:val="clear" w:color="auto" w:fill="F5F5F5"/>
        </w:rPr>
        <w:t>wykonać</w:t>
      </w:r>
      <w:r w:rsidR="008F0060">
        <w:rPr>
          <w:rFonts w:ascii="Arial" w:hAnsi="Arial" w:cs="Arial"/>
          <w:color w:val="000000"/>
          <w:shd w:val="clear" w:color="auto" w:fill="F5F5F5"/>
        </w:rPr>
        <w:t xml:space="preserve"> pracę plastyczną </w:t>
      </w:r>
      <w:r w:rsidRPr="008F0060">
        <w:rPr>
          <w:rFonts w:ascii="Arial" w:hAnsi="Arial" w:cs="Arial"/>
          <w:color w:val="000000"/>
          <w:shd w:val="clear" w:color="auto" w:fill="F5F5F5"/>
        </w:rPr>
        <w:t>dowolną techniką .</w:t>
      </w:r>
      <w:r w:rsidR="000242A8" w:rsidRPr="000242A8">
        <w:rPr>
          <w:noProof/>
          <w:lang w:eastAsia="pl-PL"/>
        </w:rPr>
        <w:drawing>
          <wp:inline distT="0" distB="0" distL="0" distR="0">
            <wp:extent cx="6314536" cy="6202393"/>
            <wp:effectExtent l="0" t="0" r="0" b="0"/>
            <wp:docPr id="13" name="Obraz 1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ackgroundRemoval t="7937" b="86667" l="19365" r="81270">
                                  <a14:foregroundMark x1="22222" y1="68889" x2="21429" y2="64127"/>
                                  <a14:foregroundMark x1="22222" y1="65079" x2="21587" y2="84127"/>
                                  <a14:foregroundMark x1="26508" y1="79048" x2="53492" y2="85079"/>
                                  <a14:foregroundMark x1="63333" y1="80952" x2="70635" y2="85397"/>
                                  <a14:foregroundMark x1="75714" y1="81270" x2="79683" y2="76508"/>
                                  <a14:foregroundMark x1="75556" y1="72063" x2="78571" y2="45397"/>
                                  <a14:foregroundMark x1="80000" y1="42222" x2="75079" y2="13016"/>
                                  <a14:foregroundMark x1="69048" y1="12698" x2="36190" y2="12063"/>
                                  <a14:foregroundMark x1="36190" y1="12063" x2="36190" y2="12063"/>
                                  <a14:foregroundMark x1="28095" y1="12698" x2="24603" y2="13968"/>
                                  <a14:foregroundMark x1="24762" y1="14921" x2="31111" y2="24127"/>
                                  <a14:foregroundMark x1="26984" y1="25714" x2="19841" y2="793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536" cy="62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2A8" w:rsidRPr="008F0060" w:rsidRDefault="000242A8" w:rsidP="00BC477F">
      <w:pPr>
        <w:rPr>
          <w:rFonts w:ascii="Arial" w:hAnsi="Arial" w:cs="Arial"/>
          <w:color w:val="000000"/>
          <w:shd w:val="clear" w:color="auto" w:fill="F5F5F5"/>
        </w:rPr>
      </w:pPr>
      <w:r w:rsidRPr="000242A8">
        <w:rPr>
          <w:rFonts w:ascii="Arial" w:hAnsi="Arial" w:cs="Arial"/>
          <w:noProof/>
          <w:color w:val="000000"/>
          <w:shd w:val="clear" w:color="auto" w:fill="F5F5F5"/>
          <w:lang w:eastAsia="pl-PL"/>
        </w:rPr>
        <w:lastRenderedPageBreak/>
        <w:drawing>
          <wp:inline distT="0" distB="0" distL="0" distR="0">
            <wp:extent cx="5760833" cy="8842076"/>
            <wp:effectExtent l="0" t="0" r="0" b="0"/>
            <wp:docPr id="12" name="Obraz 1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4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05" w:rsidRDefault="008F0060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  <w:lastRenderedPageBreak/>
        <w:t>,,Narodowy quiz” – zabawa dydaktyczna sprawdzająca wiedzę dzieci na temat symboli narodowych.</w:t>
      </w:r>
    </w:p>
    <w:p w:rsidR="00614AAF" w:rsidRPr="00D802C6" w:rsidRDefault="008F0060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5F5F5"/>
        </w:rPr>
        <w:t>Dzieci za pomocą słów TAK/NIE  odpowiadają na zdanie czytane przez rodzica czy jest prawdziwe, czy nie. Zdania czytane przez rodzica:                                                                                                                                                                1. Moją ojczyzną jest Polska</w:t>
      </w:r>
      <w:r w:rsidR="00D802C6">
        <w:rPr>
          <w:rFonts w:ascii="Arial" w:hAnsi="Arial" w:cs="Arial"/>
          <w:color w:val="000000"/>
          <w:sz w:val="20"/>
          <w:szCs w:val="20"/>
          <w:shd w:val="clear" w:color="auto" w:fill="F5F5F5"/>
        </w:rPr>
        <w:t xml:space="preserve">  TAK/NIE                                                                                                                                                          2. Godłem Polski jest orzeł w koronie TAK/NIE                                                                                                                                            3.Ojczyzna to miasto TAK/NIE                                                                                                                                                            4.Godło to biało czerwony materiał TAK/NIE                                                                                                                                          5. Flaga Polski składa się z dwóch kolorów: czerwonego u góry, bioałego na dole TAK/NIE                                                                                            6.Polska to nasza stolica TAK/NIE                                                                                                                                                 7. Gdy słyszę hymn to tańczę TAK/NIE                                                                                                                                               8.Bawię się godłem i rysuję po nim TAK/NIE                                                                                                                                                             9.Znam symbole narodowe TAK/NIE                                                                                                             </w:t>
      </w:r>
    </w:p>
    <w:p w:rsidR="00D802C6" w:rsidRDefault="00D802C6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  <w:r>
        <w:rPr>
          <w:rFonts w:ascii="Arial" w:hAnsi="Arial" w:cs="Arial"/>
          <w:color w:val="000000"/>
          <w:u w:val="single"/>
          <w:shd w:val="clear" w:color="auto" w:fill="F5F5F5"/>
        </w:rPr>
        <w:t>,,Pieniądze” – giełda pomysłów</w:t>
      </w:r>
    </w:p>
    <w:p w:rsidR="00C63CDE" w:rsidRDefault="00D802C6" w:rsidP="00BC477F">
      <w:pPr>
        <w:rPr>
          <w:rFonts w:ascii="Arial" w:hAnsi="Arial" w:cs="Arial"/>
          <w:color w:val="000000"/>
          <w:shd w:val="clear" w:color="auto" w:fill="F5F5F5"/>
        </w:rPr>
      </w:pPr>
      <w:r>
        <w:rPr>
          <w:rFonts w:ascii="Arial" w:hAnsi="Arial" w:cs="Arial"/>
          <w:color w:val="000000"/>
          <w:shd w:val="clear" w:color="auto" w:fill="F5F5F5"/>
        </w:rPr>
        <w:t>Rodzic zadaje dziecku pytania: Gdzie jeszcze można poza godłem spotkać wizerunek orła?</w:t>
      </w:r>
      <w:r w:rsidR="006F14EB">
        <w:rPr>
          <w:rFonts w:ascii="Arial" w:hAnsi="Arial" w:cs="Arial"/>
          <w:color w:val="000000"/>
          <w:shd w:val="clear" w:color="auto" w:fill="F5F5F5"/>
        </w:rPr>
        <w:t xml:space="preserve"> Na czym jest? Do pudełka wkłada różne monety, a dzie</w:t>
      </w:r>
      <w:r w:rsidR="007804CF">
        <w:rPr>
          <w:rFonts w:ascii="Arial" w:hAnsi="Arial" w:cs="Arial"/>
          <w:color w:val="000000"/>
          <w:shd w:val="clear" w:color="auto" w:fill="F5F5F5"/>
        </w:rPr>
        <w:t xml:space="preserve">cko próbuje odgadnąć co to jest. </w:t>
      </w:r>
      <w:r w:rsidR="006F14EB">
        <w:rPr>
          <w:rFonts w:ascii="Arial" w:hAnsi="Arial" w:cs="Arial"/>
          <w:color w:val="000000"/>
          <w:shd w:val="clear" w:color="auto" w:fill="F5F5F5"/>
        </w:rPr>
        <w:t xml:space="preserve"> Po odgadnięciu oglądamy monety(można za pomocą lupy) i omówienie ich wyglądu. Pokazujemy dzieciom monety 1zł, 2zł, 5zł i banknoty 10zł i 20zł. Po </w:t>
      </w:r>
      <w:r w:rsidR="007E712B">
        <w:rPr>
          <w:rFonts w:ascii="Arial" w:hAnsi="Arial" w:cs="Arial"/>
          <w:color w:val="000000"/>
          <w:shd w:val="clear" w:color="auto" w:fill="F5F5F5"/>
        </w:rPr>
        <w:t>za</w:t>
      </w:r>
      <w:r w:rsidR="006F14EB">
        <w:rPr>
          <w:rFonts w:ascii="Arial" w:hAnsi="Arial" w:cs="Arial"/>
          <w:color w:val="000000"/>
          <w:shd w:val="clear" w:color="auto" w:fill="F5F5F5"/>
        </w:rPr>
        <w:t xml:space="preserve">poznaniu się z wyglądem monet możemy się pobawić z dziećmi w sklep. Rodzic pokazuje dziecku zabawkę i mówi że kosztuje np. 2zł. Prosi dziecko, by wyłożyło tyle pieniędzy ile potrzeba. Dalej pokazuje zabawki za 6zł ,10zł itd. I </w:t>
      </w:r>
      <w:r w:rsidR="007E712B">
        <w:rPr>
          <w:rFonts w:ascii="Arial" w:hAnsi="Arial" w:cs="Arial"/>
          <w:color w:val="000000"/>
          <w:shd w:val="clear" w:color="auto" w:fill="F5F5F5"/>
        </w:rPr>
        <w:t xml:space="preserve">prosi o </w:t>
      </w:r>
      <w:r w:rsidR="006F14EB">
        <w:rPr>
          <w:rFonts w:ascii="Arial" w:hAnsi="Arial" w:cs="Arial"/>
          <w:color w:val="000000"/>
          <w:shd w:val="clear" w:color="auto" w:fill="F5F5F5"/>
        </w:rPr>
        <w:t xml:space="preserve"> pokazanie tyle monet, aby można było kupić daną zabawkę. Na koniec utrwala jeszcze raz z dzieckiem znajomość nominałów i banknotów.</w:t>
      </w:r>
    </w:p>
    <w:p w:rsidR="00A4001E" w:rsidRDefault="00A4001E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</w:p>
    <w:p w:rsidR="00A4001E" w:rsidRDefault="00A4001E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</w:p>
    <w:p w:rsidR="00A4001E" w:rsidRDefault="00A4001E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</w:p>
    <w:p w:rsidR="006F14EB" w:rsidRDefault="007E712B" w:rsidP="00BC477F">
      <w:pPr>
        <w:rPr>
          <w:rFonts w:ascii="Arial" w:hAnsi="Arial" w:cs="Arial"/>
          <w:color w:val="000000"/>
          <w:u w:val="single"/>
          <w:shd w:val="clear" w:color="auto" w:fill="F5F5F5"/>
        </w:rPr>
      </w:pPr>
      <w:bookmarkStart w:id="0" w:name="_GoBack"/>
      <w:bookmarkEnd w:id="0"/>
      <w:r>
        <w:rPr>
          <w:rFonts w:ascii="Arial" w:hAnsi="Arial" w:cs="Arial"/>
          <w:color w:val="000000"/>
          <w:u w:val="single"/>
          <w:shd w:val="clear" w:color="auto" w:fill="F5F5F5"/>
        </w:rPr>
        <w:t xml:space="preserve">Wprowadzenie litery ,,J, </w:t>
      </w:r>
      <w:r w:rsidR="006F14EB" w:rsidRPr="006F14EB">
        <w:rPr>
          <w:rFonts w:ascii="Arial" w:hAnsi="Arial" w:cs="Arial"/>
          <w:color w:val="000000"/>
          <w:u w:val="single"/>
          <w:shd w:val="clear" w:color="auto" w:fill="F5F5F5"/>
        </w:rPr>
        <w:t>j”</w:t>
      </w:r>
      <w:r w:rsidR="006F14EB">
        <w:rPr>
          <w:rFonts w:ascii="Arial" w:hAnsi="Arial" w:cs="Arial"/>
          <w:color w:val="000000"/>
          <w:u w:val="single"/>
          <w:shd w:val="clear" w:color="auto" w:fill="F5F5F5"/>
        </w:rPr>
        <w:t>.</w:t>
      </w:r>
    </w:p>
    <w:p w:rsidR="003D005C" w:rsidRDefault="007E712B" w:rsidP="00BC477F">
      <w:pPr>
        <w:rPr>
          <w:rFonts w:ascii="Arial" w:hAnsi="Arial" w:cs="Arial"/>
          <w:color w:val="000000"/>
          <w:shd w:val="clear" w:color="auto" w:fill="F5F5F5"/>
        </w:rPr>
      </w:pPr>
      <w:r>
        <w:rPr>
          <w:rFonts w:ascii="Arial" w:hAnsi="Arial" w:cs="Arial"/>
          <w:color w:val="000000"/>
          <w:shd w:val="clear" w:color="auto" w:fill="F5F5F5"/>
        </w:rPr>
        <w:t xml:space="preserve">1.Przedstawienie słowa </w:t>
      </w:r>
      <w:r w:rsidR="006F14EB">
        <w:rPr>
          <w:rFonts w:ascii="Arial" w:hAnsi="Arial" w:cs="Arial"/>
          <w:color w:val="000000"/>
          <w:shd w:val="clear" w:color="auto" w:fill="F5F5F5"/>
        </w:rPr>
        <w:t>kluczowego ,,jama”</w:t>
      </w:r>
      <w:r w:rsidR="007804CF">
        <w:rPr>
          <w:rFonts w:ascii="Arial" w:hAnsi="Arial" w:cs="Arial"/>
          <w:color w:val="000000"/>
          <w:shd w:val="clear" w:color="auto" w:fill="F5F5F5"/>
        </w:rPr>
        <w:t xml:space="preserve"> i rodzic pyta czy dziecko kojarzy  i słyszy pierwszą literkę w słowie. Pyta czy już znamy tą literkę.                                                                         2. Prosi o podzielenie danego słowa na sylaby i głoski                                                                                                        3. Kreśli poznaną literę w powietrzu zwracając uwagę na kierunek pisania i prosi dziecko o podjęcie próby napisania litery w powietrzu.                                                                                                                     4. Rodzic pyta dziecko czy zna jeszcze inne wyrazy rozpoczynające się na literę ,,j”                                                             5. Podjęcie próby przez dziecko pisania litery po śladzie .</w:t>
      </w:r>
    </w:p>
    <w:p w:rsidR="007E712B" w:rsidRPr="00C63CDE" w:rsidRDefault="007E712B" w:rsidP="00BC477F">
      <w:pPr>
        <w:rPr>
          <w:rFonts w:ascii="Arial" w:hAnsi="Arial" w:cs="Arial"/>
          <w:color w:val="000000"/>
          <w:shd w:val="clear" w:color="auto" w:fill="F5F5F5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460520" cy="7082287"/>
            <wp:effectExtent l="0" t="0" r="6985" b="4445"/>
            <wp:docPr id="6" name="Obraz 6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32" cy="708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48F" w:rsidRDefault="007E712B" w:rsidP="00BC477F">
      <w:pPr>
        <w:rPr>
          <w:rFonts w:ascii="Arial" w:hAnsi="Arial" w:cs="Arial"/>
          <w:color w:val="000000"/>
          <w:sz w:val="20"/>
          <w:szCs w:val="20"/>
          <w:shd w:val="clear" w:color="auto" w:fill="F5F5F5"/>
        </w:rPr>
      </w:pPr>
      <w:r w:rsidRPr="007E712B">
        <w:rPr>
          <w:rFonts w:ascii="Arial" w:hAnsi="Arial" w:cs="Arial"/>
          <w:noProof/>
          <w:color w:val="000000"/>
          <w:sz w:val="20"/>
          <w:szCs w:val="20"/>
          <w:u w:val="single"/>
          <w:shd w:val="clear" w:color="auto" w:fill="F5F5F5"/>
          <w:lang w:eastAsia="pl-PL"/>
        </w:rPr>
        <w:lastRenderedPageBreak/>
        <w:drawing>
          <wp:inline distT="0" distB="0" distL="0" distR="0">
            <wp:extent cx="5840083" cy="8574657"/>
            <wp:effectExtent l="0" t="0" r="8890" b="0"/>
            <wp:docPr id="7" name="Obraz 7" descr="Obraz znaleziony dla: karta praca pisanie literki 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raz znaleziony dla: karta praca pisanie literki 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83" cy="857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12B">
        <w:rPr>
          <w:rFonts w:ascii="Arial" w:hAnsi="Arial" w:cs="Arial"/>
          <w:noProof/>
          <w:color w:val="000000"/>
          <w:sz w:val="20"/>
          <w:szCs w:val="20"/>
          <w:shd w:val="clear" w:color="auto" w:fill="F5F5F5"/>
          <w:lang w:eastAsia="pl-PL"/>
        </w:rPr>
        <w:lastRenderedPageBreak/>
        <w:drawing>
          <wp:inline distT="0" distB="0" distL="0" distR="0">
            <wp:extent cx="5486400" cy="8885208"/>
            <wp:effectExtent l="0" t="0" r="0" b="0"/>
            <wp:docPr id="8" name="Obraz 8" descr="Obraz znaleziony dla: karty pracy dodawanie za pomocą mo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 znaleziony dla: karty pracy dodawanie za pomocą mon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786" cy="888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C05" w:rsidRPr="007804CF" w:rsidRDefault="00E20A30" w:rsidP="00BC477F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5F5F5"/>
        </w:rPr>
      </w:pPr>
      <w:r>
        <w:rPr>
          <w:color w:val="000000" w:themeColor="text1"/>
          <w:sz w:val="24"/>
          <w:szCs w:val="24"/>
        </w:rPr>
        <w:lastRenderedPageBreak/>
        <w:br w:type="textWrapping" w:clear="all"/>
      </w:r>
      <w:r w:rsidR="00E9328E">
        <w:rPr>
          <w:noProof/>
          <w:lang w:eastAsia="pl-PL"/>
        </w:rPr>
        <w:drawing>
          <wp:inline distT="0" distB="0" distL="0" distR="0">
            <wp:extent cx="5762445" cy="7220310"/>
            <wp:effectExtent l="0" t="0" r="0" b="0"/>
            <wp:docPr id="10" name="Obraz 10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28E">
        <w:rPr>
          <w:noProof/>
          <w:lang w:eastAsia="pl-PL"/>
        </w:rPr>
        <w:lastRenderedPageBreak/>
        <w:drawing>
          <wp:inline distT="0" distB="0" distL="0" distR="0">
            <wp:extent cx="5934974" cy="8333117"/>
            <wp:effectExtent l="0" t="0" r="8890" b="0"/>
            <wp:docPr id="9" name="Obraz 9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075" cy="833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C05" w:rsidRPr="007804CF" w:rsidSect="00387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9DE" w:rsidRDefault="00EA59DE" w:rsidP="00A4001E">
      <w:pPr>
        <w:spacing w:after="0" w:line="240" w:lineRule="auto"/>
      </w:pPr>
      <w:r>
        <w:separator/>
      </w:r>
    </w:p>
  </w:endnote>
  <w:endnote w:type="continuationSeparator" w:id="1">
    <w:p w:rsidR="00EA59DE" w:rsidRDefault="00EA59DE" w:rsidP="00A4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9DE" w:rsidRDefault="00EA59DE" w:rsidP="00A4001E">
      <w:pPr>
        <w:spacing w:after="0" w:line="240" w:lineRule="auto"/>
      </w:pPr>
      <w:r>
        <w:separator/>
      </w:r>
    </w:p>
  </w:footnote>
  <w:footnote w:type="continuationSeparator" w:id="1">
    <w:p w:rsidR="00EA59DE" w:rsidRDefault="00EA59DE" w:rsidP="00A40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77F"/>
    <w:rsid w:val="000242A8"/>
    <w:rsid w:val="001C5F1F"/>
    <w:rsid w:val="001C61F9"/>
    <w:rsid w:val="00281B9A"/>
    <w:rsid w:val="00387CF9"/>
    <w:rsid w:val="003D005C"/>
    <w:rsid w:val="00614AAF"/>
    <w:rsid w:val="006E6476"/>
    <w:rsid w:val="006F14EB"/>
    <w:rsid w:val="007804CF"/>
    <w:rsid w:val="0079148F"/>
    <w:rsid w:val="007E712B"/>
    <w:rsid w:val="008F0060"/>
    <w:rsid w:val="00A4001E"/>
    <w:rsid w:val="00B70C5E"/>
    <w:rsid w:val="00BC477F"/>
    <w:rsid w:val="00C63CDE"/>
    <w:rsid w:val="00C708EC"/>
    <w:rsid w:val="00C76F73"/>
    <w:rsid w:val="00C87D18"/>
    <w:rsid w:val="00CA76D4"/>
    <w:rsid w:val="00CD78CB"/>
    <w:rsid w:val="00D50588"/>
    <w:rsid w:val="00D6032F"/>
    <w:rsid w:val="00D802C6"/>
    <w:rsid w:val="00E20A30"/>
    <w:rsid w:val="00E62CC1"/>
    <w:rsid w:val="00E9328E"/>
    <w:rsid w:val="00EA59DE"/>
    <w:rsid w:val="00FB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CF9"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4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4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A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01E"/>
  </w:style>
  <w:style w:type="paragraph" w:styleId="Stopka">
    <w:name w:val="footer"/>
    <w:basedOn w:val="Normalny"/>
    <w:link w:val="StopkaZnak"/>
    <w:uiPriority w:val="99"/>
    <w:unhideWhenUsed/>
    <w:rsid w:val="00A40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xxx</cp:lastModifiedBy>
  <cp:revision>2</cp:revision>
  <dcterms:created xsi:type="dcterms:W3CDTF">2020-04-26T21:34:00Z</dcterms:created>
  <dcterms:modified xsi:type="dcterms:W3CDTF">2020-04-26T21:34:00Z</dcterms:modified>
</cp:coreProperties>
</file>